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489" w:rsidRDefault="00D93489" w:rsidP="006D62E5">
      <w:pPr>
        <w:ind w:left="426" w:hanging="284"/>
        <w:contextualSpacing/>
        <w:rPr>
          <w:rFonts w:ascii="Calibri" w:eastAsia="Calibri" w:hAnsi="Times New Roman" w:cs="Times New Roman"/>
          <w:sz w:val="20"/>
          <w:szCs w:val="20"/>
        </w:rPr>
      </w:pPr>
      <w:bookmarkStart w:id="0" w:name="_GoBack"/>
      <w:r w:rsidRPr="00D93489">
        <w:rPr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D93489" w:rsidRDefault="00D93489" w:rsidP="006D62E5">
      <w:pPr>
        <w:ind w:left="426" w:hanging="284"/>
        <w:contextualSpacing/>
        <w:rPr>
          <w:rFonts w:ascii="Calibri" w:eastAsia="Calibri" w:hAnsi="Times New Roman" w:cs="Times New Roman"/>
          <w:sz w:val="20"/>
          <w:szCs w:val="20"/>
        </w:rPr>
      </w:pPr>
    </w:p>
    <w:p w:rsidR="00D93489" w:rsidRDefault="00D93489" w:rsidP="006D62E5">
      <w:pPr>
        <w:ind w:left="426" w:hanging="284"/>
        <w:contextualSpacing/>
        <w:rPr>
          <w:rFonts w:ascii="Calibri" w:eastAsia="Calibri" w:hAnsi="Times New Roman" w:cs="Times New Roman"/>
          <w:sz w:val="20"/>
          <w:szCs w:val="20"/>
        </w:rPr>
      </w:pPr>
    </w:p>
    <w:p w:rsidR="006D62E5" w:rsidRDefault="006D62E5" w:rsidP="006D62E5">
      <w:pPr>
        <w:ind w:left="426" w:hanging="284"/>
        <w:contextualSpacing/>
        <w:rPr>
          <w:rFonts w:ascii="Calibri" w:eastAsia="Calibri" w:hAnsi="Times New Roman" w:cs="Times New Roman"/>
          <w:sz w:val="20"/>
          <w:szCs w:val="20"/>
        </w:rPr>
      </w:pPr>
    </w:p>
    <w:p w:rsidR="00EC4713" w:rsidRPr="00EC4713" w:rsidRDefault="00EC4713" w:rsidP="00EC4713">
      <w:pPr>
        <w:spacing w:after="0" w:line="240" w:lineRule="auto"/>
        <w:jc w:val="both"/>
        <w:rPr>
          <w:rFonts w:ascii="Century Gothic" w:eastAsia="Calibri" w:hAnsi="Century Gothic" w:cs="Times New Roman"/>
          <w:i/>
          <w:sz w:val="24"/>
          <w:szCs w:val="24"/>
        </w:rPr>
      </w:pPr>
      <w:r w:rsidRPr="00EC4713">
        <w:rPr>
          <w:rFonts w:ascii="Century Gothic" w:eastAsia="Calibri" w:hAnsi="Century Gothic" w:cs="Times New Roman"/>
          <w:i/>
          <w:sz w:val="24"/>
          <w:szCs w:val="24"/>
        </w:rPr>
        <w:t>INDICATORE DI RISULTATO DELL’AZIONE 9.</w:t>
      </w:r>
      <w:r>
        <w:rPr>
          <w:rFonts w:ascii="Century Gothic" w:eastAsia="Calibri" w:hAnsi="Century Gothic" w:cs="Times New Roman"/>
          <w:i/>
          <w:sz w:val="24"/>
          <w:szCs w:val="24"/>
        </w:rPr>
        <w:t>3</w:t>
      </w:r>
      <w:r w:rsidRPr="00EC4713">
        <w:rPr>
          <w:rFonts w:ascii="Century Gothic" w:eastAsia="Calibri" w:hAnsi="Century Gothic" w:cs="Times New Roman"/>
          <w:i/>
          <w:sz w:val="24"/>
          <w:szCs w:val="24"/>
        </w:rPr>
        <w:t>.</w:t>
      </w:r>
      <w:r w:rsidR="00764C42">
        <w:rPr>
          <w:rFonts w:ascii="Century Gothic" w:eastAsia="Calibri" w:hAnsi="Century Gothic" w:cs="Times New Roman"/>
          <w:i/>
          <w:sz w:val="24"/>
          <w:szCs w:val="24"/>
        </w:rPr>
        <w:t>6</w:t>
      </w:r>
      <w:r w:rsidRPr="00EC4713">
        <w:rPr>
          <w:rFonts w:ascii="Century Gothic" w:eastAsia="Calibri" w:hAnsi="Century Gothic" w:cs="Times New Roman"/>
          <w:i/>
          <w:sz w:val="24"/>
          <w:szCs w:val="24"/>
        </w:rPr>
        <w:t xml:space="preserve"> "</w:t>
      </w:r>
      <w:r w:rsidRPr="00EC4713">
        <w:t xml:space="preserve"> </w:t>
      </w:r>
      <w:r w:rsidR="00764C42">
        <w:rPr>
          <w:rFonts w:ascii="Century Gothic" w:eastAsia="Calibri" w:hAnsi="Century Gothic" w:cs="Times New Roman"/>
          <w:i/>
          <w:sz w:val="24"/>
          <w:szCs w:val="24"/>
        </w:rPr>
        <w:t>Nuclei familiari partecipanti che, al termine dell’intervento, dichiara</w:t>
      </w:r>
      <w:r w:rsidR="00034D4F">
        <w:rPr>
          <w:rFonts w:ascii="Century Gothic" w:eastAsia="Calibri" w:hAnsi="Century Gothic" w:cs="Times New Roman"/>
          <w:i/>
          <w:sz w:val="24"/>
          <w:szCs w:val="24"/>
        </w:rPr>
        <w:t>no</w:t>
      </w:r>
      <w:r w:rsidR="00764C42">
        <w:rPr>
          <w:rFonts w:ascii="Century Gothic" w:eastAsia="Calibri" w:hAnsi="Century Gothic" w:cs="Times New Roman"/>
          <w:i/>
          <w:sz w:val="24"/>
          <w:szCs w:val="24"/>
        </w:rPr>
        <w:t xml:space="preserve"> una migliorata </w:t>
      </w:r>
      <w:r w:rsidR="00A31453">
        <w:rPr>
          <w:rFonts w:ascii="Century Gothic" w:eastAsia="Calibri" w:hAnsi="Century Gothic" w:cs="Times New Roman"/>
          <w:i/>
          <w:sz w:val="24"/>
          <w:szCs w:val="24"/>
        </w:rPr>
        <w:t>gestione dei tempi di vita e lavoro</w:t>
      </w:r>
      <w:r w:rsidRPr="00EC4713">
        <w:rPr>
          <w:rFonts w:ascii="Century Gothic" w:eastAsia="Calibri" w:hAnsi="Century Gothic" w:cs="Times New Roman"/>
          <w:i/>
          <w:sz w:val="24"/>
          <w:szCs w:val="24"/>
        </w:rPr>
        <w:t>".</w:t>
      </w:r>
    </w:p>
    <w:p w:rsidR="00EC4713" w:rsidRPr="00EC4713" w:rsidRDefault="00EC4713" w:rsidP="00EC4713">
      <w:pPr>
        <w:rPr>
          <w:rFonts w:ascii="Century Gothic" w:eastAsia="Calibri" w:hAnsi="Century Gothic" w:cs="Times New Roman"/>
        </w:rPr>
      </w:pPr>
    </w:p>
    <w:p w:rsidR="00EC4713" w:rsidRPr="00EC4713" w:rsidRDefault="00EC4713" w:rsidP="00EC4713">
      <w:pPr>
        <w:jc w:val="center"/>
        <w:rPr>
          <w:rFonts w:ascii="Century Gothic" w:eastAsia="Calibri" w:hAnsi="Century Gothic" w:cs="Times New Roman"/>
        </w:rPr>
      </w:pPr>
      <w:r w:rsidRPr="00EC4713">
        <w:rPr>
          <w:rFonts w:ascii="Century Gothic" w:eastAsia="Calibri" w:hAnsi="Century Gothic" w:cs="Times New Roman"/>
        </w:rPr>
        <w:t>QUESTIONARIO</w:t>
      </w:r>
    </w:p>
    <w:p w:rsidR="00A31453" w:rsidRDefault="00EC4713" w:rsidP="00A31453">
      <w:pPr>
        <w:spacing w:after="0"/>
        <w:jc w:val="center"/>
        <w:rPr>
          <w:rFonts w:ascii="Century Gothic" w:eastAsia="Calibri" w:hAnsi="Century Gothic" w:cs="Times New Roman"/>
        </w:rPr>
      </w:pPr>
      <w:r w:rsidRPr="00EC4713">
        <w:rPr>
          <w:rFonts w:ascii="Century Gothic" w:eastAsia="Calibri" w:hAnsi="Century Gothic" w:cs="Times New Roman"/>
        </w:rPr>
        <w:t>(</w:t>
      </w:r>
      <w:proofErr w:type="gramStart"/>
      <w:r w:rsidR="00764C42">
        <w:rPr>
          <w:rFonts w:ascii="Century Gothic" w:eastAsia="Calibri" w:hAnsi="Century Gothic" w:cs="Times New Roman"/>
        </w:rPr>
        <w:t>da</w:t>
      </w:r>
      <w:proofErr w:type="gramEnd"/>
      <w:r w:rsidR="00764C42">
        <w:rPr>
          <w:rFonts w:ascii="Century Gothic" w:eastAsia="Calibri" w:hAnsi="Century Gothic" w:cs="Times New Roman"/>
        </w:rPr>
        <w:t xml:space="preserve"> somministrare al familiare in età lavorativa della persona anziana</w:t>
      </w:r>
      <w:r w:rsidR="00A31453">
        <w:rPr>
          <w:rFonts w:ascii="Century Gothic" w:eastAsia="Calibri" w:hAnsi="Century Gothic" w:cs="Times New Roman"/>
        </w:rPr>
        <w:t xml:space="preserve"> -</w:t>
      </w:r>
      <w:r w:rsidR="00764C42">
        <w:rPr>
          <w:rFonts w:ascii="Century Gothic" w:eastAsia="Calibri" w:hAnsi="Century Gothic" w:cs="Times New Roman"/>
        </w:rPr>
        <w:t xml:space="preserve"> </w:t>
      </w:r>
    </w:p>
    <w:p w:rsidR="00EC4713" w:rsidRDefault="00764C42" w:rsidP="00A31453">
      <w:pPr>
        <w:spacing w:after="0"/>
        <w:jc w:val="center"/>
        <w:rPr>
          <w:rFonts w:ascii="Century Gothic" w:eastAsia="Calibri" w:hAnsi="Century Gothic" w:cs="Times New Roman"/>
        </w:rPr>
      </w:pPr>
      <w:r>
        <w:rPr>
          <w:rFonts w:ascii="Century Gothic" w:eastAsia="Calibri" w:hAnsi="Century Gothic" w:cs="Times New Roman"/>
        </w:rPr>
        <w:t xml:space="preserve"> </w:t>
      </w:r>
      <w:proofErr w:type="gramStart"/>
      <w:r>
        <w:rPr>
          <w:rFonts w:ascii="Century Gothic" w:eastAsia="Calibri" w:hAnsi="Century Gothic" w:cs="Times New Roman"/>
        </w:rPr>
        <w:t>sia</w:t>
      </w:r>
      <w:proofErr w:type="gramEnd"/>
      <w:r>
        <w:rPr>
          <w:rFonts w:ascii="Century Gothic" w:eastAsia="Calibri" w:hAnsi="Century Gothic" w:cs="Times New Roman"/>
        </w:rPr>
        <w:t xml:space="preserve"> esso convivente o meno</w:t>
      </w:r>
      <w:r w:rsidR="00EC4713" w:rsidRPr="00EC4713">
        <w:rPr>
          <w:rFonts w:ascii="Century Gothic" w:eastAsia="Calibri" w:hAnsi="Century Gothic" w:cs="Times New Roman"/>
        </w:rPr>
        <w:t>)</w:t>
      </w:r>
    </w:p>
    <w:p w:rsidR="00F217F3" w:rsidRDefault="00F217F3" w:rsidP="00A31453">
      <w:pPr>
        <w:spacing w:after="0"/>
        <w:jc w:val="center"/>
        <w:rPr>
          <w:rFonts w:ascii="Century Gothic" w:eastAsia="Calibri" w:hAnsi="Century Gothic" w:cs="Times New Roman"/>
        </w:rPr>
      </w:pPr>
    </w:p>
    <w:p w:rsidR="00F217F3" w:rsidRPr="00EC4713" w:rsidRDefault="00F217F3" w:rsidP="00F217F3">
      <w:pPr>
        <w:spacing w:after="0"/>
        <w:rPr>
          <w:rFonts w:ascii="Century Gothic" w:eastAsia="Calibri" w:hAnsi="Century Gothic" w:cs="Times New Roman"/>
        </w:rPr>
      </w:pPr>
      <w:proofErr w:type="gramStart"/>
      <w:r>
        <w:rPr>
          <w:rFonts w:ascii="Century Gothic" w:eastAsia="Calibri" w:hAnsi="Century Gothic" w:cs="Times New Roman"/>
        </w:rPr>
        <w:t>pratica</w:t>
      </w:r>
      <w:proofErr w:type="gramEnd"/>
      <w:r>
        <w:rPr>
          <w:rFonts w:ascii="Century Gothic" w:eastAsia="Calibri" w:hAnsi="Century Gothic" w:cs="Times New Roman"/>
        </w:rPr>
        <w:t xml:space="preserve"> n.__________</w:t>
      </w:r>
    </w:p>
    <w:p w:rsidR="006D62E5" w:rsidRPr="00E9000F" w:rsidRDefault="006D62E5" w:rsidP="006D62E5">
      <w:pPr>
        <w:jc w:val="both"/>
        <w:rPr>
          <w:rFonts w:ascii="Century Gothic" w:hAnsi="Century Gothic"/>
          <w:sz w:val="20"/>
          <w:szCs w:val="20"/>
        </w:rPr>
      </w:pPr>
    </w:p>
    <w:p w:rsidR="006D62E5" w:rsidRPr="00E9000F" w:rsidRDefault="006D62E5" w:rsidP="006D62E5">
      <w:pPr>
        <w:rPr>
          <w:rFonts w:ascii="Century Gothic" w:hAnsi="Century Gothic"/>
          <w:b/>
          <w:i/>
          <w:sz w:val="20"/>
          <w:szCs w:val="20"/>
        </w:rPr>
      </w:pPr>
      <w:r w:rsidRPr="00E9000F">
        <w:rPr>
          <w:rFonts w:ascii="Century Gothic" w:hAnsi="Century Gothic"/>
          <w:b/>
          <w:i/>
          <w:sz w:val="20"/>
          <w:szCs w:val="20"/>
        </w:rPr>
        <w:t>PARTE DA COMPILARE IN FASE DI PRIMA VALUTAZIONE DOPO LA SEGNALAZIONE</w:t>
      </w:r>
    </w:p>
    <w:p w:rsidR="006D62E5" w:rsidRPr="00E9000F" w:rsidRDefault="0057170C" w:rsidP="006D62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308610</wp:posOffset>
                </wp:positionH>
                <wp:positionV relativeFrom="paragraph">
                  <wp:posOffset>141604</wp:posOffset>
                </wp:positionV>
                <wp:extent cx="876300" cy="0"/>
                <wp:effectExtent l="0" t="0" r="19050" b="19050"/>
                <wp:wrapNone/>
                <wp:docPr id="9" name="Connettore 1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5AAB55" id="Connettore 1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.3pt,11.15pt" to="93.3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" strokecolor="windowText">
                <o:lock v:ext="edit" shapetype="f"/>
              </v:line>
            </w:pict>
          </mc:Fallback>
        </mc:AlternateContent>
      </w:r>
      <w:r w:rsidR="006D62E5" w:rsidRPr="00E9000F">
        <w:rPr>
          <w:rFonts w:ascii="Century Gothic" w:hAnsi="Century Gothic"/>
          <w:sz w:val="20"/>
          <w:szCs w:val="20"/>
        </w:rPr>
        <w:t>Età</w:t>
      </w:r>
    </w:p>
    <w:p w:rsidR="006D62E5" w:rsidRPr="00E9000F" w:rsidRDefault="0057170C" w:rsidP="006D62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46990</wp:posOffset>
                </wp:positionV>
                <wp:extent cx="99060" cy="99060"/>
                <wp:effectExtent l="0" t="0" r="15240" b="15240"/>
                <wp:wrapNone/>
                <wp:docPr id="24" name="Rettangol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" cy="9906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9F3373" id="Rettangolo 24" o:spid="_x0000_s1026" style="position:absolute;margin-left:56.7pt;margin-top:3.7pt;width:7.8pt;height:7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" filled="f" strokecolor="windowText" strokeweight=".25pt">
                <v:path arrowok="t"/>
              </v:rect>
            </w:pict>
          </mc:Fallback>
        </mc:AlternateContent>
      </w: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1550670</wp:posOffset>
                </wp:positionH>
                <wp:positionV relativeFrom="paragraph">
                  <wp:posOffset>46990</wp:posOffset>
                </wp:positionV>
                <wp:extent cx="99060" cy="99060"/>
                <wp:effectExtent l="0" t="0" r="15240" b="15240"/>
                <wp:wrapNone/>
                <wp:docPr id="25" name="Rettangol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" cy="9906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553C99" id="Rettangolo 25" o:spid="_x0000_s1026" style="position:absolute;margin-left:122.1pt;margin-top:3.7pt;width:7.8pt;height: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" filled="f" strokecolor="windowText" strokeweight=".25pt">
                <v:path arrowok="t"/>
              </v:rect>
            </w:pict>
          </mc:Fallback>
        </mc:AlternateContent>
      </w:r>
      <w:r w:rsidR="006D62E5" w:rsidRPr="00E9000F">
        <w:rPr>
          <w:rFonts w:ascii="Century Gothic" w:hAnsi="Century Gothic"/>
          <w:sz w:val="20"/>
          <w:szCs w:val="20"/>
        </w:rPr>
        <w:t>Sesso</w:t>
      </w:r>
      <w:r w:rsidR="006D62E5" w:rsidRPr="00E9000F">
        <w:rPr>
          <w:rFonts w:ascii="Century Gothic" w:hAnsi="Century Gothic"/>
          <w:sz w:val="20"/>
          <w:szCs w:val="20"/>
        </w:rPr>
        <w:tab/>
      </w:r>
      <w:r w:rsidR="006D62E5" w:rsidRPr="00E9000F">
        <w:rPr>
          <w:rFonts w:ascii="Century Gothic" w:hAnsi="Century Gothic"/>
          <w:sz w:val="20"/>
          <w:szCs w:val="20"/>
        </w:rPr>
        <w:tab/>
        <w:t>M</w:t>
      </w:r>
      <w:r w:rsidR="006D62E5" w:rsidRPr="00E9000F">
        <w:rPr>
          <w:rFonts w:ascii="Century Gothic" w:hAnsi="Century Gothic"/>
          <w:sz w:val="20"/>
          <w:szCs w:val="20"/>
        </w:rPr>
        <w:tab/>
      </w:r>
      <w:r w:rsidR="006D62E5" w:rsidRPr="00E9000F">
        <w:rPr>
          <w:rFonts w:ascii="Century Gothic" w:hAnsi="Century Gothic"/>
          <w:sz w:val="20"/>
          <w:szCs w:val="20"/>
        </w:rPr>
        <w:tab/>
        <w:t>F</w:t>
      </w:r>
    </w:p>
    <w:p w:rsidR="006D62E5" w:rsidRPr="00E9000F" w:rsidRDefault="0057170C" w:rsidP="006D62E5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842010</wp:posOffset>
                </wp:positionH>
                <wp:positionV relativeFrom="paragraph">
                  <wp:posOffset>145414</wp:posOffset>
                </wp:positionV>
                <wp:extent cx="876300" cy="0"/>
                <wp:effectExtent l="0" t="0" r="19050" b="19050"/>
                <wp:wrapNone/>
                <wp:docPr id="26" name="Connettore 1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780691" id="Connettore 1 26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11.45pt" to="135.3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" strokecolor="windowText">
                <o:lock v:ext="edit" shapetype="f"/>
              </v:line>
            </w:pict>
          </mc:Fallback>
        </mc:AlternateContent>
      </w:r>
      <w:r w:rsidR="006D62E5" w:rsidRPr="00E9000F">
        <w:rPr>
          <w:rFonts w:ascii="Century Gothic" w:hAnsi="Century Gothic"/>
          <w:sz w:val="20"/>
          <w:szCs w:val="20"/>
        </w:rPr>
        <w:t>Nazionalità</w:t>
      </w:r>
    </w:p>
    <w:p w:rsidR="006D62E5" w:rsidRPr="00E9000F" w:rsidRDefault="006D62E5" w:rsidP="006D62E5">
      <w:pPr>
        <w:rPr>
          <w:rFonts w:ascii="Century Gothic" w:hAnsi="Century Gothic"/>
          <w:sz w:val="20"/>
          <w:szCs w:val="20"/>
        </w:rPr>
      </w:pPr>
      <w:r w:rsidRPr="00E9000F">
        <w:rPr>
          <w:rFonts w:ascii="Century Gothic" w:hAnsi="Century Gothic"/>
          <w:sz w:val="20"/>
          <w:szCs w:val="20"/>
        </w:rPr>
        <w:t xml:space="preserve">Che relazione ha con </w:t>
      </w:r>
      <w:r w:rsidR="00373F61">
        <w:rPr>
          <w:rFonts w:ascii="Century Gothic" w:hAnsi="Century Gothic"/>
          <w:sz w:val="20"/>
          <w:szCs w:val="20"/>
        </w:rPr>
        <w:t>la persona anziana destinataria</w:t>
      </w:r>
      <w:r w:rsidRPr="00E9000F">
        <w:rPr>
          <w:rFonts w:ascii="Century Gothic" w:hAnsi="Century Gothic"/>
          <w:sz w:val="20"/>
          <w:szCs w:val="20"/>
        </w:rPr>
        <w:t xml:space="preserve"> degli interventi</w:t>
      </w:r>
      <w:r w:rsidR="00373F61">
        <w:rPr>
          <w:rFonts w:ascii="Century Gothic" w:hAnsi="Century Gothic"/>
          <w:sz w:val="20"/>
          <w:szCs w:val="20"/>
        </w:rPr>
        <w:t>?</w:t>
      </w:r>
    </w:p>
    <w:p w:rsidR="006D62E5" w:rsidRPr="00E9000F" w:rsidRDefault="0057170C" w:rsidP="006D62E5">
      <w:pPr>
        <w:ind w:firstLine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42545</wp:posOffset>
                </wp:positionV>
                <wp:extent cx="99060" cy="99060"/>
                <wp:effectExtent l="0" t="0" r="15240" b="15240"/>
                <wp:wrapNone/>
                <wp:docPr id="27" name="Rettangol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" cy="9906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D0D4D" id="Rettangolo 27" o:spid="_x0000_s1026" style="position:absolute;margin-left:-.9pt;margin-top:3.35pt;width:7.8pt;height: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" filled="f" strokecolor="windowText" strokeweight=".25pt">
                <v:path arrowok="t"/>
              </v:rect>
            </w:pict>
          </mc:Fallback>
        </mc:AlternateContent>
      </w:r>
      <w:r w:rsidR="00373F61">
        <w:rPr>
          <w:rFonts w:ascii="Century Gothic" w:hAnsi="Century Gothic"/>
          <w:sz w:val="20"/>
          <w:szCs w:val="20"/>
        </w:rPr>
        <w:t>Convivente</w:t>
      </w:r>
    </w:p>
    <w:p w:rsidR="006D62E5" w:rsidRPr="00E9000F" w:rsidRDefault="0057170C" w:rsidP="006D62E5">
      <w:pPr>
        <w:ind w:left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52070</wp:posOffset>
                </wp:positionV>
                <wp:extent cx="99060" cy="99060"/>
                <wp:effectExtent l="0" t="0" r="15240" b="15240"/>
                <wp:wrapNone/>
                <wp:docPr id="28" name="Rettangol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" cy="9906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139296" id="Rettangolo 28" o:spid="_x0000_s1026" style="position:absolute;margin-left:-.9pt;margin-top:4.1pt;width:7.8pt;height: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" filled="f" strokecolor="windowText" strokeweight=".25pt">
                <v:path arrowok="t"/>
              </v:rect>
            </w:pict>
          </mc:Fallback>
        </mc:AlternateContent>
      </w:r>
      <w:r w:rsidR="00373F61">
        <w:rPr>
          <w:rFonts w:ascii="Century Gothic" w:hAnsi="Century Gothic"/>
          <w:sz w:val="20"/>
          <w:szCs w:val="20"/>
        </w:rPr>
        <w:t>Figlia/Figlio</w:t>
      </w:r>
    </w:p>
    <w:p w:rsidR="006D62E5" w:rsidRDefault="0057170C" w:rsidP="00373F61">
      <w:pPr>
        <w:ind w:left="708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158114</wp:posOffset>
                </wp:positionV>
                <wp:extent cx="876300" cy="0"/>
                <wp:effectExtent l="0" t="0" r="19050" b="19050"/>
                <wp:wrapNone/>
                <wp:docPr id="29" name="Connettore 1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76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0152A" id="Connettore 1 29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29.9pt,12.45pt" to="198.9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" strokecolor="windowText">
                <o:lock v:ext="edit" shapetype="f"/>
              </v:line>
            </w:pict>
          </mc:Fallback>
        </mc:AlternateContent>
      </w:r>
      <w:r>
        <w:rPr>
          <w:rFonts w:ascii="Century Gothic" w:hAnsi="Century Gothic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61595</wp:posOffset>
                </wp:positionV>
                <wp:extent cx="99060" cy="99060"/>
                <wp:effectExtent l="0" t="0" r="15240" b="15240"/>
                <wp:wrapNone/>
                <wp:docPr id="30" name="Rettangol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9060" cy="9906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7ECF50" id="Rettangolo 30" o:spid="_x0000_s1026" style="position:absolute;margin-left:-.3pt;margin-top:4.85pt;width:7.8pt;height:7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" filled="f" strokecolor="windowText" strokeweight=".25pt">
                <v:path arrowok="t"/>
              </v:rect>
            </w:pict>
          </mc:Fallback>
        </mc:AlternateContent>
      </w:r>
      <w:r w:rsidR="006D62E5" w:rsidRPr="00E9000F">
        <w:rPr>
          <w:rFonts w:ascii="Century Gothic" w:hAnsi="Century Gothic"/>
          <w:sz w:val="20"/>
          <w:szCs w:val="20"/>
        </w:rPr>
        <w:t xml:space="preserve">Altro (specificare): </w:t>
      </w:r>
    </w:p>
    <w:p w:rsidR="00373F61" w:rsidRDefault="00373F61" w:rsidP="006D62E5">
      <w:pPr>
        <w:jc w:val="both"/>
        <w:rPr>
          <w:rFonts w:ascii="Century Gothic" w:hAnsi="Century Gothic"/>
          <w:sz w:val="20"/>
          <w:szCs w:val="20"/>
        </w:rPr>
      </w:pPr>
    </w:p>
    <w:p w:rsidR="006D62E5" w:rsidRDefault="006D62E5" w:rsidP="006D62E5">
      <w:pPr>
        <w:jc w:val="both"/>
        <w:rPr>
          <w:rFonts w:ascii="Century Gothic" w:hAnsi="Century Gothic"/>
          <w:sz w:val="20"/>
          <w:szCs w:val="20"/>
        </w:rPr>
      </w:pPr>
      <w:r w:rsidRPr="00E9000F">
        <w:rPr>
          <w:rFonts w:ascii="Century Gothic" w:hAnsi="Century Gothic"/>
          <w:sz w:val="20"/>
          <w:szCs w:val="20"/>
        </w:rPr>
        <w:t>Indicare nella tabella sottostante la ripartizione del tempo</w:t>
      </w:r>
      <w:r>
        <w:rPr>
          <w:rStyle w:val="Rimandonotaapidipagina"/>
          <w:rFonts w:ascii="Century Gothic" w:hAnsi="Century Gothic"/>
          <w:sz w:val="20"/>
          <w:szCs w:val="20"/>
        </w:rPr>
        <w:footnoteReference w:id="1"/>
      </w:r>
      <w:r>
        <w:rPr>
          <w:rFonts w:ascii="Century Gothic" w:hAnsi="Century Gothic"/>
          <w:sz w:val="20"/>
          <w:szCs w:val="20"/>
        </w:rPr>
        <w:t xml:space="preserve"> </w:t>
      </w:r>
      <w:r w:rsidRPr="00E9000F">
        <w:rPr>
          <w:rFonts w:ascii="Century Gothic" w:hAnsi="Century Gothic"/>
          <w:sz w:val="20"/>
          <w:szCs w:val="20"/>
        </w:rPr>
        <w:t xml:space="preserve">da lei dedicato </w:t>
      </w:r>
      <w:r>
        <w:rPr>
          <w:rFonts w:ascii="Century Gothic" w:hAnsi="Century Gothic"/>
          <w:sz w:val="20"/>
          <w:szCs w:val="20"/>
        </w:rPr>
        <w:t>a</w:t>
      </w:r>
      <w:r w:rsidRPr="00E9000F">
        <w:rPr>
          <w:rFonts w:ascii="Century Gothic" w:hAnsi="Century Gothic"/>
          <w:sz w:val="20"/>
          <w:szCs w:val="20"/>
        </w:rPr>
        <w:t xml:space="preserve">lle attività professionali </w:t>
      </w:r>
      <w:r>
        <w:rPr>
          <w:rFonts w:ascii="Century Gothic" w:hAnsi="Century Gothic"/>
          <w:sz w:val="20"/>
          <w:szCs w:val="20"/>
        </w:rPr>
        <w:t xml:space="preserve">e </w:t>
      </w:r>
      <w:r w:rsidRPr="00E9000F">
        <w:rPr>
          <w:rFonts w:ascii="Century Gothic" w:hAnsi="Century Gothic"/>
          <w:sz w:val="20"/>
          <w:szCs w:val="20"/>
        </w:rPr>
        <w:t>alle attività domestiche all’interno della settimana</w:t>
      </w:r>
    </w:p>
    <w:tbl>
      <w:tblPr>
        <w:tblStyle w:val="Grigliatabella11"/>
        <w:tblW w:w="0" w:type="auto"/>
        <w:tblLook w:val="04A0" w:firstRow="1" w:lastRow="0" w:firstColumn="1" w:lastColumn="0" w:noHBand="0" w:noVBand="1"/>
      </w:tblPr>
      <w:tblGrid>
        <w:gridCol w:w="3195"/>
        <w:gridCol w:w="3206"/>
        <w:gridCol w:w="3227"/>
      </w:tblGrid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Tempo per attività professionale</w:t>
            </w:r>
            <w:r>
              <w:rPr>
                <w:rStyle w:val="Rimandonotaapidipagina"/>
                <w:rFonts w:ascii="Century Gothic" w:eastAsiaTheme="minorHAnsi" w:hAnsi="Century Gothic"/>
                <w:sz w:val="20"/>
                <w:szCs w:val="20"/>
                <w:lang w:eastAsia="en-US"/>
              </w:rPr>
              <w:footnoteReference w:id="2"/>
            </w: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 xml:space="preserve"> (incluso il trasporto da/verso il lavoro)</w:t>
            </w: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Attività domestica</w:t>
            </w:r>
            <w:r>
              <w:rPr>
                <w:rStyle w:val="Rimandonotaapidipagina"/>
                <w:rFonts w:ascii="Century Gothic" w:eastAsiaTheme="minorHAnsi" w:hAnsi="Century Gothic"/>
                <w:sz w:val="20"/>
                <w:szCs w:val="20"/>
                <w:lang w:eastAsia="en-US"/>
              </w:rPr>
              <w:footnoteReference w:id="3"/>
            </w: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 xml:space="preserve"> (pulizie, spese, cura familiari, accompagnamenti, faccende </w:t>
            </w:r>
            <w:proofErr w:type="gramStart"/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burocratiche,…</w:t>
            </w:r>
            <w:proofErr w:type="gramEnd"/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)</w:t>
            </w:r>
          </w:p>
        </w:tc>
      </w:tr>
      <w:tr w:rsidR="006D62E5" w:rsidRPr="00E9000F">
        <w:trPr>
          <w:trHeight w:val="505"/>
        </w:trPr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Lunedì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Martedì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lastRenderedPageBreak/>
              <w:t>Mercoledì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Giovedì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Venerdì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Sabato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Domenica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</w:tbl>
    <w:p w:rsidR="006D62E5" w:rsidRDefault="006D62E5" w:rsidP="006D62E5">
      <w:pPr>
        <w:rPr>
          <w:rFonts w:ascii="Century Gothic" w:hAnsi="Century Gothic"/>
          <w:sz w:val="20"/>
          <w:szCs w:val="20"/>
        </w:rPr>
      </w:pPr>
    </w:p>
    <w:p w:rsidR="002B39A9" w:rsidRDefault="002B39A9" w:rsidP="006D62E5">
      <w:pPr>
        <w:rPr>
          <w:rFonts w:ascii="Century Gothic" w:hAnsi="Century Gothic"/>
          <w:sz w:val="20"/>
          <w:szCs w:val="20"/>
        </w:rPr>
      </w:pPr>
    </w:p>
    <w:p w:rsidR="006D62E5" w:rsidRDefault="006D62E5" w:rsidP="006D62E5">
      <w:pPr>
        <w:rPr>
          <w:rFonts w:ascii="Century Gothic" w:hAnsi="Century Gothic"/>
          <w:b/>
          <w:i/>
          <w:sz w:val="20"/>
          <w:szCs w:val="20"/>
        </w:rPr>
      </w:pPr>
      <w:r w:rsidRPr="004A2F5A">
        <w:rPr>
          <w:rFonts w:ascii="Century Gothic" w:hAnsi="Century Gothic"/>
          <w:b/>
          <w:i/>
          <w:sz w:val="20"/>
          <w:szCs w:val="20"/>
        </w:rPr>
        <w:t>PARTE DA COMPILARE DOPO L’INTERVENTO IN FASE DI RENDICONTAZIONE FINALE</w:t>
      </w:r>
    </w:p>
    <w:p w:rsidR="006D62E5" w:rsidRDefault="006D62E5" w:rsidP="006D62E5">
      <w:pPr>
        <w:rPr>
          <w:rFonts w:ascii="Century Gothic" w:hAnsi="Century Gothic"/>
          <w:sz w:val="20"/>
          <w:szCs w:val="20"/>
        </w:rPr>
      </w:pPr>
      <w:r w:rsidRPr="00E9000F">
        <w:rPr>
          <w:rFonts w:ascii="Century Gothic" w:hAnsi="Century Gothic"/>
          <w:sz w:val="20"/>
          <w:szCs w:val="20"/>
        </w:rPr>
        <w:t>Indicare nella tabella sottostante la ripartizione del tempo</w:t>
      </w:r>
      <w:r>
        <w:rPr>
          <w:rStyle w:val="Rimandonotaapidipagina"/>
          <w:rFonts w:ascii="Century Gothic" w:hAnsi="Century Gothic"/>
          <w:sz w:val="20"/>
          <w:szCs w:val="20"/>
        </w:rPr>
        <w:footnoteReference w:id="4"/>
      </w:r>
      <w:r w:rsidRPr="00E9000F">
        <w:rPr>
          <w:rFonts w:ascii="Century Gothic" w:hAnsi="Century Gothic"/>
          <w:sz w:val="20"/>
          <w:szCs w:val="20"/>
        </w:rPr>
        <w:t xml:space="preserve"> da lei dedicato alle attività professionali </w:t>
      </w:r>
      <w:r w:rsidR="00373F61">
        <w:rPr>
          <w:rFonts w:ascii="Century Gothic" w:hAnsi="Century Gothic"/>
          <w:sz w:val="20"/>
          <w:szCs w:val="20"/>
        </w:rPr>
        <w:t xml:space="preserve">e alle </w:t>
      </w:r>
      <w:r w:rsidR="00373F61" w:rsidRPr="00E9000F">
        <w:rPr>
          <w:rFonts w:ascii="Century Gothic" w:hAnsi="Century Gothic"/>
          <w:sz w:val="20"/>
          <w:szCs w:val="20"/>
        </w:rPr>
        <w:t xml:space="preserve">attività domestiche </w:t>
      </w:r>
      <w:r w:rsidRPr="00E9000F">
        <w:rPr>
          <w:rFonts w:ascii="Century Gothic" w:hAnsi="Century Gothic"/>
          <w:sz w:val="20"/>
          <w:szCs w:val="20"/>
        </w:rPr>
        <w:t>all’interno della settimana</w:t>
      </w:r>
    </w:p>
    <w:p w:rsidR="006D62E5" w:rsidRPr="00E9000F" w:rsidRDefault="006D62E5" w:rsidP="006D62E5">
      <w:pPr>
        <w:rPr>
          <w:rFonts w:ascii="Century Gothic" w:hAnsi="Century Gothic"/>
          <w:sz w:val="20"/>
          <w:szCs w:val="20"/>
        </w:rPr>
      </w:pPr>
    </w:p>
    <w:tbl>
      <w:tblPr>
        <w:tblStyle w:val="Grigliatabella11"/>
        <w:tblW w:w="0" w:type="auto"/>
        <w:tblLook w:val="04A0" w:firstRow="1" w:lastRow="0" w:firstColumn="1" w:lastColumn="0" w:noHBand="0" w:noVBand="1"/>
      </w:tblPr>
      <w:tblGrid>
        <w:gridCol w:w="3195"/>
        <w:gridCol w:w="3206"/>
        <w:gridCol w:w="3227"/>
      </w:tblGrid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Tempo per attività professionale</w:t>
            </w:r>
            <w:r>
              <w:rPr>
                <w:rStyle w:val="Rimandonotaapidipagina"/>
                <w:rFonts w:ascii="Century Gothic" w:eastAsiaTheme="minorHAnsi" w:hAnsi="Century Gothic"/>
                <w:sz w:val="20"/>
                <w:szCs w:val="20"/>
                <w:lang w:eastAsia="en-US"/>
              </w:rPr>
              <w:footnoteReference w:id="5"/>
            </w: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 xml:space="preserve"> (incluso il trasporto da/verso il lavoro)</w:t>
            </w: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Attività domestica</w:t>
            </w:r>
            <w:r>
              <w:rPr>
                <w:rStyle w:val="Rimandonotaapidipagina"/>
                <w:rFonts w:ascii="Century Gothic" w:eastAsiaTheme="minorHAnsi" w:hAnsi="Century Gothic"/>
                <w:sz w:val="20"/>
                <w:szCs w:val="20"/>
                <w:lang w:eastAsia="en-US"/>
              </w:rPr>
              <w:footnoteReference w:id="6"/>
            </w: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 xml:space="preserve"> (pulizie, spese, cura familiari, accompagnamenti, faccende </w:t>
            </w:r>
            <w:proofErr w:type="gramStart"/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burocratiche,…</w:t>
            </w:r>
            <w:proofErr w:type="gramEnd"/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)</w:t>
            </w:r>
          </w:p>
        </w:tc>
      </w:tr>
      <w:tr w:rsidR="006D62E5" w:rsidRPr="00E9000F">
        <w:trPr>
          <w:trHeight w:val="602"/>
        </w:trPr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Lunedì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Martedì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Mercoledì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Giovedì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Venerdì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Sabato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  <w:tr w:rsidR="006D62E5" w:rsidRPr="00E9000F"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  <w:r w:rsidRPr="00E9000F"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  <w:t>Domenica</w:t>
            </w:r>
          </w:p>
        </w:tc>
        <w:tc>
          <w:tcPr>
            <w:tcW w:w="3259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  <w:tc>
          <w:tcPr>
            <w:tcW w:w="3260" w:type="dxa"/>
          </w:tcPr>
          <w:p w:rsidR="006D62E5" w:rsidRPr="00E9000F" w:rsidRDefault="006D62E5" w:rsidP="00B946FA">
            <w:pPr>
              <w:rPr>
                <w:rFonts w:ascii="Century Gothic" w:eastAsiaTheme="minorHAnsi" w:hAnsi="Century Gothic"/>
                <w:sz w:val="20"/>
                <w:szCs w:val="20"/>
                <w:lang w:eastAsia="en-US"/>
              </w:rPr>
            </w:pPr>
          </w:p>
        </w:tc>
      </w:tr>
    </w:tbl>
    <w:p w:rsidR="006D62E5" w:rsidRPr="00E9000F" w:rsidRDefault="006D62E5" w:rsidP="006D62E5">
      <w:pPr>
        <w:rPr>
          <w:rFonts w:ascii="Century Gothic" w:hAnsi="Century Gothic"/>
          <w:sz w:val="20"/>
          <w:szCs w:val="20"/>
        </w:rPr>
      </w:pPr>
    </w:p>
    <w:p w:rsidR="00EF7F69" w:rsidRDefault="00EF7F69"/>
    <w:sectPr w:rsidR="00EF7F69" w:rsidSect="00D6569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F20" w:rsidRDefault="00421F20" w:rsidP="006D62E5">
      <w:pPr>
        <w:spacing w:after="0" w:line="240" w:lineRule="auto"/>
      </w:pPr>
      <w:r>
        <w:separator/>
      </w:r>
    </w:p>
  </w:endnote>
  <w:endnote w:type="continuationSeparator" w:id="0">
    <w:p w:rsidR="00421F20" w:rsidRDefault="00421F20" w:rsidP="006D6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F20" w:rsidRDefault="00421F20" w:rsidP="006D62E5">
      <w:pPr>
        <w:spacing w:after="0" w:line="240" w:lineRule="auto"/>
      </w:pPr>
      <w:r>
        <w:separator/>
      </w:r>
    </w:p>
  </w:footnote>
  <w:footnote w:type="continuationSeparator" w:id="0">
    <w:p w:rsidR="00421F20" w:rsidRDefault="00421F20" w:rsidP="006D62E5">
      <w:pPr>
        <w:spacing w:after="0" w:line="240" w:lineRule="auto"/>
      </w:pPr>
      <w:r>
        <w:continuationSeparator/>
      </w:r>
    </w:p>
  </w:footnote>
  <w:footnote w:id="1">
    <w:p w:rsidR="006D62E5" w:rsidRPr="004A2F5A" w:rsidRDefault="006D62E5" w:rsidP="006D62E5">
      <w:pPr>
        <w:spacing w:after="0" w:line="240" w:lineRule="auto"/>
        <w:rPr>
          <w:sz w:val="16"/>
          <w:szCs w:val="16"/>
        </w:rPr>
      </w:pPr>
      <w:r w:rsidRPr="004A2F5A">
        <w:rPr>
          <w:rStyle w:val="Rimandonotaapidipagina"/>
          <w:sz w:val="16"/>
          <w:szCs w:val="16"/>
        </w:rPr>
        <w:footnoteRef/>
      </w:r>
      <w:r w:rsidRPr="004A2F5A">
        <w:rPr>
          <w:sz w:val="16"/>
          <w:szCs w:val="16"/>
        </w:rPr>
        <w:t xml:space="preserve"> </w:t>
      </w:r>
      <w:r>
        <w:rPr>
          <w:sz w:val="16"/>
          <w:szCs w:val="16"/>
        </w:rPr>
        <w:t>Per la compilazione della</w:t>
      </w:r>
      <w:r w:rsidRPr="004A2F5A">
        <w:rPr>
          <w:sz w:val="16"/>
          <w:szCs w:val="16"/>
        </w:rPr>
        <w:t xml:space="preserve"> “ripartizione del tempo” </w:t>
      </w:r>
      <w:proofErr w:type="gramStart"/>
      <w:r w:rsidRPr="004A2F5A">
        <w:rPr>
          <w:sz w:val="16"/>
          <w:szCs w:val="16"/>
        </w:rPr>
        <w:t>giornaliero  utilizzare</w:t>
      </w:r>
      <w:proofErr w:type="gramEnd"/>
      <w:r w:rsidRPr="004A2F5A">
        <w:rPr>
          <w:sz w:val="16"/>
          <w:szCs w:val="16"/>
        </w:rPr>
        <w:t xml:space="preserve"> la seguente suddivisione: mattino (6.00-13.00), pomeriggio (13.00-18.00), sera (18.00-23.00) </w:t>
      </w:r>
    </w:p>
  </w:footnote>
  <w:footnote w:id="2">
    <w:p w:rsidR="006D62E5" w:rsidRDefault="006D62E5" w:rsidP="006D62E5">
      <w:pPr>
        <w:pStyle w:val="Testonotaapidipagina1"/>
      </w:pPr>
      <w:r w:rsidRPr="004A2F5A">
        <w:rPr>
          <w:rStyle w:val="Rimandonotaapidipagina"/>
          <w:sz w:val="16"/>
          <w:szCs w:val="16"/>
        </w:rPr>
        <w:footnoteRef/>
      </w:r>
      <w:r w:rsidRPr="004A2F5A">
        <w:rPr>
          <w:sz w:val="16"/>
          <w:szCs w:val="16"/>
        </w:rPr>
        <w:t xml:space="preserve"> Per attività professionale si intende qualsiasi lavoro retribuito.</w:t>
      </w:r>
      <w:r>
        <w:rPr>
          <w:sz w:val="16"/>
          <w:szCs w:val="16"/>
        </w:rPr>
        <w:t xml:space="preserve"> </w:t>
      </w:r>
    </w:p>
  </w:footnote>
  <w:footnote w:id="3">
    <w:p w:rsidR="006D62E5" w:rsidRPr="004A2F5A" w:rsidRDefault="006D62E5" w:rsidP="006D62E5">
      <w:pPr>
        <w:pStyle w:val="Testonotaapidipagina1"/>
        <w:rPr>
          <w:sz w:val="16"/>
          <w:szCs w:val="16"/>
        </w:rPr>
      </w:pPr>
      <w:r w:rsidRPr="004A2F5A">
        <w:rPr>
          <w:rStyle w:val="Rimandonotaapidipagina"/>
          <w:sz w:val="16"/>
          <w:szCs w:val="16"/>
        </w:rPr>
        <w:footnoteRef/>
      </w:r>
      <w:r w:rsidRPr="004A2F5A">
        <w:rPr>
          <w:sz w:val="16"/>
          <w:szCs w:val="16"/>
        </w:rPr>
        <w:t xml:space="preserve"> Per attività domestica si intende tutto ciò che non è attività professionale escluso il tempo libero e il tempo del riposo.</w:t>
      </w:r>
    </w:p>
    <w:p w:rsidR="006D62E5" w:rsidRPr="004A2F5A" w:rsidRDefault="006D62E5" w:rsidP="006D62E5">
      <w:pPr>
        <w:pStyle w:val="Testonotaapidipagina"/>
        <w:rPr>
          <w:sz w:val="16"/>
          <w:szCs w:val="16"/>
        </w:rPr>
      </w:pPr>
    </w:p>
  </w:footnote>
  <w:footnote w:id="4">
    <w:p w:rsidR="006D62E5" w:rsidRPr="004A2F5A" w:rsidRDefault="006D62E5" w:rsidP="006D62E5">
      <w:pPr>
        <w:spacing w:after="0" w:line="240" w:lineRule="auto"/>
        <w:rPr>
          <w:sz w:val="16"/>
          <w:szCs w:val="16"/>
        </w:rPr>
      </w:pPr>
      <w:r w:rsidRPr="004A2F5A">
        <w:rPr>
          <w:rStyle w:val="Rimandonotaapidipagina"/>
          <w:sz w:val="16"/>
          <w:szCs w:val="16"/>
        </w:rPr>
        <w:footnoteRef/>
      </w:r>
      <w:r w:rsidRPr="004A2F5A">
        <w:rPr>
          <w:sz w:val="16"/>
          <w:szCs w:val="16"/>
        </w:rPr>
        <w:t xml:space="preserve"> </w:t>
      </w:r>
      <w:r>
        <w:rPr>
          <w:sz w:val="16"/>
          <w:szCs w:val="16"/>
        </w:rPr>
        <w:t>Per la compilazione della</w:t>
      </w:r>
      <w:r w:rsidRPr="004A2F5A">
        <w:rPr>
          <w:sz w:val="16"/>
          <w:szCs w:val="16"/>
        </w:rPr>
        <w:t xml:space="preserve"> “ripartizione del tempo” </w:t>
      </w:r>
      <w:proofErr w:type="gramStart"/>
      <w:r w:rsidRPr="004A2F5A">
        <w:rPr>
          <w:sz w:val="16"/>
          <w:szCs w:val="16"/>
        </w:rPr>
        <w:t>giornaliero  utilizzare</w:t>
      </w:r>
      <w:proofErr w:type="gramEnd"/>
      <w:r w:rsidRPr="004A2F5A">
        <w:rPr>
          <w:sz w:val="16"/>
          <w:szCs w:val="16"/>
        </w:rPr>
        <w:t xml:space="preserve"> la seguente suddivisione: mattino (6.00-13.00), pomeriggio (13.00-18.00), sera (18.00-23.00) </w:t>
      </w:r>
    </w:p>
  </w:footnote>
  <w:footnote w:id="5">
    <w:p w:rsidR="006D62E5" w:rsidRPr="005631C0" w:rsidRDefault="006D62E5" w:rsidP="006D62E5">
      <w:pPr>
        <w:pStyle w:val="Testonotaapidipagina"/>
        <w:rPr>
          <w:sz w:val="16"/>
          <w:szCs w:val="16"/>
        </w:rPr>
      </w:pPr>
      <w:r w:rsidRPr="005631C0">
        <w:rPr>
          <w:rStyle w:val="Rimandonotaapidipagina"/>
          <w:sz w:val="16"/>
          <w:szCs w:val="16"/>
        </w:rPr>
        <w:footnoteRef/>
      </w:r>
      <w:r w:rsidRPr="005631C0">
        <w:rPr>
          <w:sz w:val="16"/>
          <w:szCs w:val="16"/>
        </w:rPr>
        <w:t xml:space="preserve"> Per attività professionale si intende qualsiasi lavoro retribuito.</w:t>
      </w:r>
    </w:p>
  </w:footnote>
  <w:footnote w:id="6">
    <w:p w:rsidR="006D62E5" w:rsidRPr="004A2F5A" w:rsidRDefault="006D62E5" w:rsidP="006D62E5">
      <w:pPr>
        <w:pStyle w:val="Testonotaapidipagina1"/>
        <w:rPr>
          <w:sz w:val="16"/>
          <w:szCs w:val="16"/>
        </w:rPr>
      </w:pPr>
      <w:r w:rsidRPr="005631C0">
        <w:rPr>
          <w:rStyle w:val="Rimandonotaapidipagina"/>
          <w:sz w:val="16"/>
          <w:szCs w:val="16"/>
        </w:rPr>
        <w:footnoteRef/>
      </w:r>
      <w:r>
        <w:t xml:space="preserve"> </w:t>
      </w:r>
      <w:r w:rsidRPr="004A2F5A">
        <w:rPr>
          <w:sz w:val="16"/>
          <w:szCs w:val="16"/>
        </w:rPr>
        <w:t xml:space="preserve"> Per attività domestica si intende tutto ciò che non è attività professionale escluso il tempo libero e il tempo del riposo.</w:t>
      </w:r>
    </w:p>
    <w:p w:rsidR="006D62E5" w:rsidRDefault="006D62E5" w:rsidP="006D62E5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73D" w:rsidRPr="00EC4713" w:rsidRDefault="001216FF" w:rsidP="00FD673D">
    <w:pPr>
      <w:pStyle w:val="Intestazione"/>
      <w:jc w:val="right"/>
      <w:rPr>
        <w:rFonts w:ascii="Century Gothic" w:hAnsi="Century Gothic"/>
        <w:b/>
        <w:sz w:val="24"/>
        <w:szCs w:val="24"/>
      </w:rPr>
    </w:pPr>
    <w:r>
      <w:rPr>
        <w:rFonts w:ascii="Century Gothic" w:hAnsi="Century Gothic"/>
        <w:b/>
        <w:sz w:val="24"/>
        <w:szCs w:val="24"/>
      </w:rPr>
      <w:t xml:space="preserve">ALLEGATO </w:t>
    </w:r>
    <w:r w:rsidR="003768C6">
      <w:rPr>
        <w:rFonts w:ascii="Century Gothic" w:hAnsi="Century Gothic"/>
        <w:b/>
        <w:sz w:val="24"/>
        <w:szCs w:val="24"/>
      </w:rPr>
      <w:t>L</w:t>
    </w:r>
  </w:p>
  <w:p w:rsidR="00EC4713" w:rsidRDefault="00EC4713" w:rsidP="00FD673D">
    <w:pPr>
      <w:pStyle w:val="Intestazione"/>
      <w:jc w:val="right"/>
      <w:rPr>
        <w:rFonts w:ascii="Century Gothic" w:hAnsi="Century Gothic"/>
        <w:b/>
        <w:sz w:val="24"/>
        <w:szCs w:val="24"/>
      </w:rPr>
    </w:pPr>
  </w:p>
  <w:p w:rsidR="00EC4713" w:rsidRDefault="00EC4713" w:rsidP="00FD673D">
    <w:pPr>
      <w:pStyle w:val="Intestazione"/>
      <w:jc w:val="right"/>
      <w:rPr>
        <w:rFonts w:ascii="Century Gothic" w:hAnsi="Century Gothic"/>
        <w:b/>
        <w:sz w:val="24"/>
        <w:szCs w:val="24"/>
      </w:rPr>
    </w:pPr>
  </w:p>
  <w:p w:rsidR="00EC4713" w:rsidRPr="00E528AE" w:rsidRDefault="00EC4713" w:rsidP="00FD673D">
    <w:pPr>
      <w:pStyle w:val="Intestazione"/>
      <w:jc w:val="right"/>
      <w:rPr>
        <w:rFonts w:ascii="Century Gothic" w:hAnsi="Century Gothic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2E5"/>
    <w:rsid w:val="00034D4F"/>
    <w:rsid w:val="001216FF"/>
    <w:rsid w:val="002B39A9"/>
    <w:rsid w:val="003633CB"/>
    <w:rsid w:val="00373F61"/>
    <w:rsid w:val="003768C6"/>
    <w:rsid w:val="00421F20"/>
    <w:rsid w:val="0057170C"/>
    <w:rsid w:val="006D62E5"/>
    <w:rsid w:val="00717549"/>
    <w:rsid w:val="00764C42"/>
    <w:rsid w:val="009B7902"/>
    <w:rsid w:val="00A31453"/>
    <w:rsid w:val="00BA17BE"/>
    <w:rsid w:val="00BC346A"/>
    <w:rsid w:val="00D65696"/>
    <w:rsid w:val="00D93489"/>
    <w:rsid w:val="00E528AE"/>
    <w:rsid w:val="00EC4713"/>
    <w:rsid w:val="00EE294D"/>
    <w:rsid w:val="00EF5423"/>
    <w:rsid w:val="00EF7F69"/>
    <w:rsid w:val="00F217F3"/>
    <w:rsid w:val="00FD673D"/>
    <w:rsid w:val="00FF2B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663E2A-758E-480B-B586-3FD9FC7C7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D62E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EC4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table" w:customStyle="1" w:styleId="Grigliatabella11">
    <w:name w:val="Griglia tabella11"/>
    <w:basedOn w:val="Tabellanormale"/>
    <w:next w:val="Grigliatabella"/>
    <w:uiPriority w:val="59"/>
    <w:rsid w:val="006D62E5"/>
    <w:pPr>
      <w:spacing w:after="0" w:line="240" w:lineRule="auto"/>
    </w:pPr>
    <w:rPr>
      <w:rFonts w:eastAsia="Times New Roman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tonotaapidipagina1">
    <w:name w:val="Testo nota a piè di pagina1"/>
    <w:basedOn w:val="Normale"/>
    <w:next w:val="Testonotaapidipagina"/>
    <w:link w:val="TestonotaapidipaginaCarattere"/>
    <w:uiPriority w:val="99"/>
    <w:unhideWhenUsed/>
    <w:rsid w:val="006D62E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1"/>
    <w:uiPriority w:val="99"/>
    <w:rsid w:val="006D62E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D62E5"/>
    <w:rPr>
      <w:vertAlign w:val="superscript"/>
    </w:rPr>
  </w:style>
  <w:style w:type="paragraph" w:styleId="Testonotaapidipagina">
    <w:name w:val="footnote text"/>
    <w:basedOn w:val="Normale"/>
    <w:link w:val="TestonotaapidipaginaCarattere1"/>
    <w:uiPriority w:val="99"/>
    <w:semiHidden/>
    <w:unhideWhenUsed/>
    <w:rsid w:val="006D62E5"/>
    <w:pPr>
      <w:spacing w:after="0" w:line="240" w:lineRule="auto"/>
    </w:pPr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rsid w:val="006D62E5"/>
    <w:rPr>
      <w:sz w:val="20"/>
      <w:szCs w:val="20"/>
    </w:rPr>
  </w:style>
  <w:style w:type="table" w:styleId="Grigliatabella">
    <w:name w:val="Table Grid"/>
    <w:basedOn w:val="Tabellanormale"/>
    <w:uiPriority w:val="59"/>
    <w:rsid w:val="006D62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FD67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673D"/>
  </w:style>
  <w:style w:type="paragraph" w:styleId="Pidipagina">
    <w:name w:val="footer"/>
    <w:basedOn w:val="Normale"/>
    <w:link w:val="PidipaginaCarattere"/>
    <w:uiPriority w:val="99"/>
    <w:unhideWhenUsed/>
    <w:rsid w:val="00FD67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673D"/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EC47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Matucci</dc:creator>
  <cp:lastModifiedBy>Gianmarco Albanese</cp:lastModifiedBy>
  <cp:revision>6</cp:revision>
  <cp:lastPrinted>2015-11-25T08:49:00Z</cp:lastPrinted>
  <dcterms:created xsi:type="dcterms:W3CDTF">2016-11-07T13:21:00Z</dcterms:created>
  <dcterms:modified xsi:type="dcterms:W3CDTF">2016-11-17T13:09:00Z</dcterms:modified>
</cp:coreProperties>
</file>